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212D" w14:textId="1028D78A" w:rsidR="001038BD" w:rsidRPr="00703E9E" w:rsidRDefault="001038BD" w:rsidP="001038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3E9E">
        <w:rPr>
          <w:rFonts w:ascii="Times New Roman" w:hAnsi="Times New Roman" w:cs="Times New Roman"/>
          <w:b/>
          <w:i/>
          <w:sz w:val="24"/>
          <w:szCs w:val="24"/>
        </w:rPr>
        <w:t>*For Instructions for each section below, see Reporting Policy, II (</w:t>
      </w:r>
      <w:r w:rsidR="00BA0BB7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703E9E">
        <w:rPr>
          <w:rFonts w:ascii="Times New Roman" w:hAnsi="Times New Roman" w:cs="Times New Roman"/>
          <w:b/>
          <w:i/>
          <w:sz w:val="24"/>
          <w:szCs w:val="24"/>
        </w:rPr>
        <w:t xml:space="preserve">); the Reporting Policy can be found on the website, </w:t>
      </w:r>
      <w:hyperlink r:id="rId10" w:history="1">
        <w:r w:rsidRPr="00703E9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https://evostc.state.ak.us/policies-procedures/reporting-procedures/</w:t>
        </w:r>
      </w:hyperlink>
    </w:p>
    <w:p w14:paraId="7F4A34F9" w14:textId="77777777" w:rsidR="001038BD" w:rsidRDefault="001038BD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C70B3" w14:textId="59A04194" w:rsidR="00F534B1" w:rsidRPr="00506BD9" w:rsidRDefault="00D845B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Number: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503C7717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1950F" w14:textId="67F6E18D" w:rsidR="00F534B1" w:rsidRPr="00506BD9" w:rsidRDefault="00D845B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Title: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9B022E9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22E9" w14:textId="646B4B2F" w:rsidR="00F534B1" w:rsidRPr="00506BD9" w:rsidRDefault="00D845B3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(s): </w:t>
      </w:r>
      <w:r w:rsidR="00F534B1" w:rsidRPr="00506BD9">
        <w:rPr>
          <w:rFonts w:ascii="Times New Roman" w:hAnsi="Times New Roman" w:cs="Times New Roman"/>
          <w:sz w:val="24"/>
          <w:szCs w:val="24"/>
        </w:rPr>
        <w:t>Names and affiliations</w:t>
      </w:r>
    </w:p>
    <w:p w14:paraId="559FE516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46FC8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Reporting Period: </w:t>
      </w:r>
      <w:r w:rsidRPr="00506BD9">
        <w:rPr>
          <w:rFonts w:ascii="Times New Roman" w:hAnsi="Times New Roman" w:cs="Times New Roman"/>
          <w:sz w:val="24"/>
          <w:szCs w:val="24"/>
        </w:rPr>
        <w:t>Feb 1, [insert year] – January 31, [insert year]</w:t>
      </w:r>
    </w:p>
    <w:p w14:paraId="7AE12FFB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AB8C8" w14:textId="170E2F21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Submission Date</w:t>
      </w:r>
      <w:r w:rsidR="00226319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(Due March 1 immediately following the reporting period)</w:t>
      </w: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302E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C8F893A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0553B" w14:textId="378EE470" w:rsidR="00F534B1" w:rsidRPr="00506BD9" w:rsidRDefault="002A14B9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Website: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71228622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2118C" w14:textId="06B25DE2" w:rsidR="00F534B1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 xml:space="preserve">Please check </w:t>
      </w:r>
      <w:r w:rsidRPr="00506BD9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506BD9">
        <w:rPr>
          <w:rFonts w:ascii="Times New Roman" w:hAnsi="Times New Roman" w:cs="Times New Roman"/>
          <w:sz w:val="24"/>
          <w:szCs w:val="24"/>
        </w:rPr>
        <w:t xml:space="preserve"> the boxes that apply to the current reporting period. </w:t>
      </w:r>
    </w:p>
    <w:p w14:paraId="7BC0BED3" w14:textId="77777777" w:rsidR="001038BD" w:rsidRPr="00506BD9" w:rsidRDefault="001038BD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8061E" w14:textId="1CF4C9FB" w:rsidR="00F534B1" w:rsidRPr="00F03F9E" w:rsidRDefault="00E614FD" w:rsidP="00F03F9E">
      <w:pPr>
        <w:keepNext/>
        <w:keepLines/>
        <w:tabs>
          <w:tab w:val="left" w:pos="270"/>
        </w:tabs>
        <w:spacing w:after="0" w:line="24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22944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2A14B9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2A14B9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>progress is on schedule.</w:t>
      </w:r>
    </w:p>
    <w:p w14:paraId="162DD9E6" w14:textId="77777777" w:rsidR="00003423" w:rsidRDefault="0000342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F9A12" w14:textId="7D468A20" w:rsidR="00F534B1" w:rsidRDefault="008D7317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67B884DA" w14:textId="77777777" w:rsidR="008D7317" w:rsidRPr="00506BD9" w:rsidRDefault="008D7317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670F7" w14:textId="5FD5A6B6" w:rsidR="00F534B1" w:rsidRPr="00506BD9" w:rsidRDefault="00E614FD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1588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2A14B9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2A14B9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>progress is delayed</w:t>
      </w:r>
    </w:p>
    <w:p w14:paraId="287EA548" w14:textId="77777777" w:rsidR="00003423" w:rsidRDefault="0000342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E599B" w14:textId="780D1229" w:rsidR="00F534B1" w:rsidRPr="00506BD9" w:rsidRDefault="00F534B1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29C06733" w14:textId="77777777" w:rsidR="00F534B1" w:rsidRPr="00506BD9" w:rsidRDefault="00F534B1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B96D4" w14:textId="2039598E" w:rsidR="008D7317" w:rsidRDefault="00E614FD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4293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Budget reallocation request. </w:t>
      </w:r>
      <w:bookmarkStart w:id="0" w:name="_Hlk66886576"/>
    </w:p>
    <w:p w14:paraId="5B304CD3" w14:textId="77777777" w:rsidR="00003423" w:rsidRDefault="0000342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EBD7" w14:textId="1D9794B3" w:rsidR="00F534B1" w:rsidRPr="00F03F9E" w:rsidRDefault="008D7317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9E">
        <w:rPr>
          <w:rFonts w:ascii="Times New Roman" w:hAnsi="Times New Roman" w:cs="Times New Roman"/>
          <w:sz w:val="24"/>
          <w:szCs w:val="24"/>
        </w:rPr>
        <w:t>Text</w:t>
      </w:r>
    </w:p>
    <w:bookmarkEnd w:id="0"/>
    <w:p w14:paraId="3C229121" w14:textId="77777777" w:rsidR="00F534B1" w:rsidRPr="00506BD9" w:rsidRDefault="00F534B1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6699F" w14:textId="05B0B7A4" w:rsidR="00F534B1" w:rsidRPr="00506BD9" w:rsidRDefault="00E614FD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70378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Personnel changes. </w:t>
      </w:r>
    </w:p>
    <w:p w14:paraId="4D1E7EF1" w14:textId="77777777" w:rsidR="00003423" w:rsidRDefault="00003423" w:rsidP="00F534B1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B1EF1" w14:textId="0E46CC76" w:rsidR="00F534B1" w:rsidRDefault="00F534B1" w:rsidP="00F534B1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7664307" w14:textId="77777777" w:rsidR="00F03F9E" w:rsidRPr="00506BD9" w:rsidRDefault="00F03F9E" w:rsidP="00F534B1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A489" w14:textId="77777777" w:rsidR="00DC6FF8" w:rsidRPr="00506BD9" w:rsidRDefault="00DC6FF8" w:rsidP="00F5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95630" w14:textId="0179BADE" w:rsidR="00F534B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>Summary of Work Performed:</w:t>
      </w:r>
    </w:p>
    <w:p w14:paraId="76D51D73" w14:textId="77777777" w:rsidR="00003423" w:rsidRDefault="00003423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4F215" w14:textId="32E42E68" w:rsidR="00DC6FF8" w:rsidRDefault="00DC6FF8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4AA46A0" w14:textId="13642C63" w:rsidR="00F03F9E" w:rsidRDefault="00F03F9E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797A7" w14:textId="77777777" w:rsidR="00F03F9E" w:rsidRPr="00506BD9" w:rsidRDefault="00F03F9E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BB60B" w14:textId="77777777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8BB4B" w14:textId="7A6245D0" w:rsidR="00F534B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F1A39" w:rsidRPr="00506BD9">
        <w:rPr>
          <w:rFonts w:ascii="Times New Roman" w:hAnsi="Times New Roman" w:cs="Times New Roman"/>
          <w:b/>
          <w:bCs/>
          <w:sz w:val="24"/>
          <w:szCs w:val="24"/>
        </w:rPr>
        <w:t>Products:</w:t>
      </w:r>
      <w:r w:rsidR="001F1A39" w:rsidRPr="0050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06842" w14:textId="17DD60AB" w:rsidR="001F1A39" w:rsidRPr="00506BD9" w:rsidRDefault="001F1A39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22F2E" w14:textId="2B977C16" w:rsidR="001F1A39" w:rsidRPr="00506BD9" w:rsidRDefault="001F1A39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Peer-reviewed publications:</w:t>
      </w:r>
    </w:p>
    <w:p w14:paraId="389B63B5" w14:textId="77777777" w:rsidR="00003423" w:rsidRDefault="00003423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03114" w14:textId="68D7C487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595D7FA7" w14:textId="72F6FD23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4B9A" w14:textId="27035224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Reports:</w:t>
      </w:r>
    </w:p>
    <w:p w14:paraId="6DA5B52D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B486F" w14:textId="3C4CE97A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5730373" w14:textId="4DB7C161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29775" w14:textId="4200591F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Popular articles:</w:t>
      </w:r>
    </w:p>
    <w:p w14:paraId="539AEB74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69DCD" w14:textId="0924609C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2267DDFE" w14:textId="05BC2A0D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5E0DC" w14:textId="13B9238B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Conferences and workshops:</w:t>
      </w:r>
    </w:p>
    <w:p w14:paraId="4F305164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0676D" w14:textId="7947B67A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0954FD5" w14:textId="3B246B08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7CFCA" w14:textId="62FBB2B3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Public presentations:</w:t>
      </w:r>
    </w:p>
    <w:p w14:paraId="16D2E014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B23EB" w14:textId="2261A3BA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60F234C9" w14:textId="77777777" w:rsidR="00003423" w:rsidRPr="00506BD9" w:rsidRDefault="00003423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35EA8" w14:textId="38A1F6DE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Data and/or information products developed during the reporting period:</w:t>
      </w:r>
    </w:p>
    <w:p w14:paraId="19F6FE3F" w14:textId="77777777" w:rsidR="00003423" w:rsidRDefault="00003423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346DF" w14:textId="46DFFCEE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16FCDA5F" w14:textId="56D2ABF5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5DE19" w14:textId="244D11C2" w:rsidR="00DC6FF8" w:rsidRPr="00506BD9" w:rsidRDefault="00DC6FF8" w:rsidP="00DC6F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Data sets and associated metadata:</w:t>
      </w:r>
    </w:p>
    <w:p w14:paraId="7A0282AE" w14:textId="77777777" w:rsidR="00003423" w:rsidRDefault="00003423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30C61" w14:textId="33846AD0" w:rsidR="00DC6FF8" w:rsidRDefault="00DC6FF8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6C3217B3" w14:textId="77777777" w:rsidR="00104CF7" w:rsidRDefault="00104CF7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41CC5" w14:textId="76909D63" w:rsidR="00104CF7" w:rsidRPr="00104CF7" w:rsidRDefault="00104CF7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CF7">
        <w:rPr>
          <w:rFonts w:ascii="Times New Roman" w:hAnsi="Times New Roman" w:cs="Times New Roman"/>
          <w:i/>
          <w:sz w:val="24"/>
          <w:szCs w:val="24"/>
        </w:rPr>
        <w:t>Additional Products not listed above:</w:t>
      </w:r>
    </w:p>
    <w:p w14:paraId="654CD8B5" w14:textId="77777777" w:rsidR="00003423" w:rsidRDefault="00003423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F2C76B" w14:textId="4D5C343D" w:rsidR="00104CF7" w:rsidRPr="00104CF7" w:rsidRDefault="00104CF7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4CF7">
        <w:rPr>
          <w:rFonts w:ascii="Times New Roman" w:hAnsi="Times New Roman" w:cs="Times New Roman"/>
          <w:sz w:val="24"/>
          <w:szCs w:val="24"/>
          <w:u w:val="single"/>
        </w:rPr>
        <w:t>Text</w:t>
      </w:r>
    </w:p>
    <w:p w14:paraId="10E8A87C" w14:textId="77777777" w:rsidR="00B919F1" w:rsidRPr="00506BD9" w:rsidRDefault="00B919F1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631F" w14:textId="77777777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2994" w14:textId="342AFB8C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03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BD9">
        <w:rPr>
          <w:rFonts w:ascii="Times New Roman" w:hAnsi="Times New Roman" w:cs="Times New Roman"/>
          <w:b/>
          <w:bCs/>
          <w:sz w:val="24"/>
          <w:szCs w:val="24"/>
        </w:rPr>
        <w:t>Coordination and Collaboration:</w:t>
      </w:r>
      <w:r w:rsidRPr="0050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D0DA5" w14:textId="77777777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16EF2" w14:textId="64D7D841" w:rsidR="001B7801" w:rsidRPr="00506BD9" w:rsidRDefault="00506BD9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The</w:t>
      </w:r>
      <w:r w:rsidR="001B7801"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Alaska SeaLife Center or Prince William Sound Science Center</w:t>
      </w:r>
    </w:p>
    <w:p w14:paraId="0051A828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44F6" w14:textId="32EB1A03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7435ED1" w14:textId="414BAD0D" w:rsidR="001F1A39" w:rsidRPr="00506BD9" w:rsidRDefault="001F1A39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0590D" w14:textId="36F13B0B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EVOSTC</w:t>
      </w:r>
      <w:r w:rsidR="00B919F1"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Long-Term Research and Monitoring </w:t>
      </w:r>
      <w:r w:rsidR="00CD2B68">
        <w:rPr>
          <w:rFonts w:ascii="Times New Roman" w:hAnsi="Times New Roman" w:cs="Times New Roman"/>
          <w:i/>
          <w:iCs/>
          <w:sz w:val="24"/>
          <w:szCs w:val="24"/>
          <w:u w:val="single"/>
        </w:rPr>
        <w:t>Projects</w:t>
      </w: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15ED6CFC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53CB0" w14:textId="57ACA972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F3AA45E" w14:textId="7495F42A" w:rsidR="001B780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8CCE4" w14:textId="6468ADC1" w:rsidR="001B7801" w:rsidRPr="00506BD9" w:rsidRDefault="00B919F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EVOSTC Mariculture Projects</w:t>
      </w:r>
    </w:p>
    <w:p w14:paraId="0ECB1800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910B5" w14:textId="507AB6FE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37C4F35B" w14:textId="4822CD57" w:rsidR="001B780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2BBC1" w14:textId="447B6777" w:rsidR="001B7801" w:rsidRPr="00506BD9" w:rsidRDefault="00B919F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EVOSTC Education and Outreach </w:t>
      </w:r>
      <w:r w:rsidR="00CD2B68">
        <w:rPr>
          <w:rFonts w:ascii="Times New Roman" w:hAnsi="Times New Roman" w:cs="Times New Roman"/>
          <w:i/>
          <w:iCs/>
          <w:sz w:val="24"/>
          <w:szCs w:val="24"/>
          <w:u w:val="single"/>
        </w:rPr>
        <w:t>Projects</w:t>
      </w:r>
    </w:p>
    <w:p w14:paraId="492E0577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995C8" w14:textId="206476CB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29F0634C" w14:textId="77777777" w:rsidR="00506BD9" w:rsidRPr="00506BD9" w:rsidRDefault="00506BD9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4561003" w14:textId="0D4B4991" w:rsidR="001B7801" w:rsidRPr="00506BD9" w:rsidRDefault="00B919F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Trustee or Management Agencies</w:t>
      </w:r>
    </w:p>
    <w:p w14:paraId="547E83D2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13C66" w14:textId="7EAD2C04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612BB1EF" w14:textId="2E66F1D1" w:rsidR="001B780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A5169" w14:textId="23765298" w:rsidR="001B7801" w:rsidRPr="00506BD9" w:rsidRDefault="00B919F1" w:rsidP="001B78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6BD9">
        <w:rPr>
          <w:rFonts w:ascii="Times New Roman" w:hAnsi="Times New Roman" w:cs="Times New Roman"/>
          <w:i/>
          <w:iCs/>
          <w:sz w:val="24"/>
          <w:szCs w:val="24"/>
          <w:u w:val="single"/>
        </w:rPr>
        <w:t>Native and Local Communities</w:t>
      </w:r>
    </w:p>
    <w:p w14:paraId="0C9983AD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205FB" w14:textId="1493FE90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6075D6A" w14:textId="77777777" w:rsidR="00B919F1" w:rsidRPr="00506BD9" w:rsidRDefault="00B919F1" w:rsidP="00B919F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CB832" w14:textId="264C94CD" w:rsidR="00B919F1" w:rsidRPr="00473648" w:rsidRDefault="00B919F1" w:rsidP="00B9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7AC51" w14:textId="5C843438" w:rsidR="00B919F1" w:rsidRPr="00473648" w:rsidRDefault="00B919F1" w:rsidP="00B9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021D3" w14:textId="2CB6D643" w:rsidR="00226319" w:rsidRDefault="00473648" w:rsidP="00473648">
      <w:pPr>
        <w:pBdr>
          <w:bottom w:val="single" w:sz="6" w:space="1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473648">
        <w:rPr>
          <w:rFonts w:ascii="Times New Roman" w:hAnsi="Times New Roman" w:cs="Times New Roman"/>
          <w:b/>
          <w:sz w:val="24"/>
          <w:szCs w:val="24"/>
        </w:rPr>
        <w:t>4. Response to EVOSTC Review, Recommendations and Comments</w:t>
      </w:r>
      <w:r w:rsidRPr="0047364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EC70A56" w14:textId="77777777" w:rsidR="00473648" w:rsidRDefault="00473648" w:rsidP="00473648">
      <w:pPr>
        <w:pBdr>
          <w:bottom w:val="single" w:sz="6" w:space="1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B04EA" w14:textId="62F53138" w:rsidR="00473648" w:rsidRDefault="00473648" w:rsidP="00473648">
      <w:pPr>
        <w:pBdr>
          <w:bottom w:val="single" w:sz="6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</w:t>
      </w:r>
    </w:p>
    <w:p w14:paraId="46BF46F8" w14:textId="77777777" w:rsidR="00473648" w:rsidRPr="00506BD9" w:rsidRDefault="00473648" w:rsidP="0022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2D9F" w14:textId="77B72C95" w:rsidR="00F534B1" w:rsidRPr="00506BD9" w:rsidRDefault="00226319" w:rsidP="00226319">
      <w:pPr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5. Budget:</w:t>
      </w:r>
      <w:r w:rsidRPr="0050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22A07" w14:textId="664D2988" w:rsidR="008D0F27" w:rsidRPr="00506BD9" w:rsidRDefault="008D0F27" w:rsidP="00226319">
      <w:pPr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[Paste picture of summary table here]</w:t>
      </w:r>
    </w:p>
    <w:p w14:paraId="587BF50C" w14:textId="77777777" w:rsidR="008D0F27" w:rsidRPr="00506BD9" w:rsidRDefault="008D0F27" w:rsidP="008D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CF91A52" w14:textId="77777777" w:rsidR="00902691" w:rsidRPr="00506BD9" w:rsidRDefault="00902691" w:rsidP="00226319">
      <w:pPr>
        <w:rPr>
          <w:rFonts w:ascii="Times New Roman" w:hAnsi="Times New Roman" w:cs="Times New Roman"/>
          <w:sz w:val="24"/>
          <w:szCs w:val="24"/>
        </w:rPr>
      </w:pPr>
    </w:p>
    <w:sectPr w:rsidR="00902691" w:rsidRPr="00506BD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9C82" w14:textId="77777777" w:rsidR="008D7317" w:rsidRDefault="008D7317" w:rsidP="00F534B1">
      <w:pPr>
        <w:spacing w:after="0" w:line="240" w:lineRule="auto"/>
      </w:pPr>
      <w:r>
        <w:separator/>
      </w:r>
    </w:p>
  </w:endnote>
  <w:endnote w:type="continuationSeparator" w:id="0">
    <w:p w14:paraId="7428F7EA" w14:textId="77777777" w:rsidR="008D7317" w:rsidRDefault="008D7317" w:rsidP="00F5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0671" w14:textId="68A1214A" w:rsidR="008D7317" w:rsidRDefault="002A3826">
    <w:pPr>
      <w:pStyle w:val="Footer"/>
    </w:pPr>
    <w:r>
      <w:rPr>
        <w:color w:val="4472C4" w:themeColor="accent1"/>
      </w:rPr>
      <w:t>R</w:t>
    </w:r>
    <w:r w:rsidR="00003423">
      <w:rPr>
        <w:color w:val="4472C4" w:themeColor="accent1"/>
      </w:rPr>
      <w:t>ev</w:t>
    </w:r>
    <w:r>
      <w:rPr>
        <w:color w:val="4472C4" w:themeColor="accent1"/>
      </w:rPr>
      <w:t>2.24.22</w:t>
    </w:r>
    <w:r w:rsidR="008D7317">
      <w:tab/>
    </w:r>
    <w:r w:rsidR="008D7317">
      <w:ptab w:relativeTo="margin" w:alignment="center" w:leader="none"/>
    </w:r>
    <w:r w:rsidR="008D7317">
      <w:ptab w:relativeTo="margin" w:alignment="right" w:leader="none"/>
    </w:r>
    <w:r w:rsidR="008D7317">
      <w:fldChar w:fldCharType="begin"/>
    </w:r>
    <w:r w:rsidR="008D7317">
      <w:instrText xml:space="preserve"> PAGE   \* MERGEFORMAT </w:instrText>
    </w:r>
    <w:r w:rsidR="008D7317">
      <w:fldChar w:fldCharType="separate"/>
    </w:r>
    <w:r w:rsidR="001038BD">
      <w:rPr>
        <w:noProof/>
      </w:rPr>
      <w:t>3</w:t>
    </w:r>
    <w:r w:rsidR="008D73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EA57" w14:textId="77777777" w:rsidR="008D7317" w:rsidRDefault="008D7317" w:rsidP="00F534B1">
      <w:pPr>
        <w:spacing w:after="0" w:line="240" w:lineRule="auto"/>
      </w:pPr>
      <w:r>
        <w:separator/>
      </w:r>
    </w:p>
  </w:footnote>
  <w:footnote w:type="continuationSeparator" w:id="0">
    <w:p w14:paraId="51FD8E2A" w14:textId="77777777" w:rsidR="008D7317" w:rsidRDefault="008D7317" w:rsidP="00F5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3958" w14:textId="77777777" w:rsidR="008D7317" w:rsidRDefault="008D7317" w:rsidP="00F534B1">
    <w:pPr>
      <w:pStyle w:val="Header"/>
      <w:jc w:val="center"/>
    </w:pPr>
    <w:r>
      <w:rPr>
        <w:noProof/>
      </w:rPr>
      <w:drawing>
        <wp:inline distT="0" distB="0" distL="0" distR="0" wp14:anchorId="3D0D389E" wp14:editId="3F41E0F6">
          <wp:extent cx="591185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76C014" w14:textId="77777777" w:rsidR="008D7317" w:rsidRPr="00A949DC" w:rsidRDefault="008D7317" w:rsidP="00F534B1">
    <w:pPr>
      <w:spacing w:after="0" w:line="240" w:lineRule="auto"/>
      <w:jc w:val="center"/>
      <w:rPr>
        <w:b/>
        <w:bCs/>
        <w:sz w:val="20"/>
        <w:szCs w:val="20"/>
      </w:rPr>
    </w:pPr>
    <w:r w:rsidRPr="00A949DC">
      <w:rPr>
        <w:b/>
        <w:bCs/>
        <w:i/>
        <w:iCs/>
        <w:sz w:val="20"/>
        <w:szCs w:val="20"/>
      </w:rPr>
      <w:t xml:space="preserve">Exxon Valdez </w:t>
    </w:r>
    <w:r w:rsidRPr="00A949DC">
      <w:rPr>
        <w:b/>
        <w:bCs/>
        <w:sz w:val="20"/>
        <w:szCs w:val="20"/>
      </w:rPr>
      <w:t>Oil Spill Trustee Council</w:t>
    </w:r>
  </w:p>
  <w:p w14:paraId="016A0D13" w14:textId="464F5E91" w:rsidR="008D7317" w:rsidRPr="000658E3" w:rsidRDefault="008D7317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color w:val="0070C0"/>
        <w:sz w:val="20"/>
        <w:szCs w:val="20"/>
      </w:rPr>
    </w:pPr>
    <w:r w:rsidRPr="000658E3">
      <w:rPr>
        <w:b/>
        <w:bCs/>
        <w:color w:val="0070C0"/>
        <w:sz w:val="20"/>
        <w:szCs w:val="20"/>
      </w:rPr>
      <w:t>Long-Term Research and Monitoring</w:t>
    </w:r>
    <w:r w:rsidR="0087432F">
      <w:rPr>
        <w:b/>
        <w:bCs/>
        <w:color w:val="0070C0"/>
        <w:sz w:val="20"/>
        <w:szCs w:val="20"/>
      </w:rPr>
      <w:t>, Mariculture, Education and Outreach</w:t>
    </w:r>
  </w:p>
  <w:p w14:paraId="4B73F5F7" w14:textId="36CA05D7" w:rsidR="008D7317" w:rsidRDefault="008D7317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sz w:val="20"/>
        <w:szCs w:val="20"/>
      </w:rPr>
    </w:pPr>
    <w:r w:rsidRPr="00A949DC">
      <w:rPr>
        <w:b/>
        <w:bCs/>
        <w:sz w:val="20"/>
        <w:szCs w:val="20"/>
      </w:rPr>
      <w:t xml:space="preserve">Annual </w:t>
    </w:r>
    <w:r w:rsidR="0087432F">
      <w:rPr>
        <w:b/>
        <w:bCs/>
        <w:sz w:val="20"/>
        <w:szCs w:val="20"/>
      </w:rPr>
      <w:t>Project</w:t>
    </w:r>
    <w:r>
      <w:rPr>
        <w:b/>
        <w:bCs/>
        <w:sz w:val="20"/>
        <w:szCs w:val="20"/>
      </w:rPr>
      <w:t xml:space="preserve"> </w:t>
    </w:r>
    <w:r w:rsidR="0090063C">
      <w:rPr>
        <w:b/>
        <w:bCs/>
        <w:sz w:val="20"/>
        <w:szCs w:val="20"/>
      </w:rPr>
      <w:t>Reporting Form</w:t>
    </w:r>
    <w:r w:rsidRPr="00A949DC">
      <w:rPr>
        <w:b/>
        <w:bCs/>
        <w:sz w:val="20"/>
        <w:szCs w:val="20"/>
      </w:rPr>
      <w:t xml:space="preserve"> </w:t>
    </w:r>
  </w:p>
  <w:p w14:paraId="1E795324" w14:textId="77777777" w:rsidR="008D7317" w:rsidRPr="00F534B1" w:rsidRDefault="008D7317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A44"/>
    <w:multiLevelType w:val="hybridMultilevel"/>
    <w:tmpl w:val="B65EBA50"/>
    <w:lvl w:ilvl="0" w:tplc="32E008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B1"/>
    <w:rsid w:val="00003423"/>
    <w:rsid w:val="00015382"/>
    <w:rsid w:val="000658E3"/>
    <w:rsid w:val="000B302E"/>
    <w:rsid w:val="001038BD"/>
    <w:rsid w:val="00104CF7"/>
    <w:rsid w:val="001B7801"/>
    <w:rsid w:val="001F1A39"/>
    <w:rsid w:val="00226319"/>
    <w:rsid w:val="002A14B9"/>
    <w:rsid w:val="002A3826"/>
    <w:rsid w:val="00473648"/>
    <w:rsid w:val="00506BD9"/>
    <w:rsid w:val="006D64B6"/>
    <w:rsid w:val="00703E9E"/>
    <w:rsid w:val="007B2F08"/>
    <w:rsid w:val="0087432F"/>
    <w:rsid w:val="008D0F27"/>
    <w:rsid w:val="008D7317"/>
    <w:rsid w:val="0090063C"/>
    <w:rsid w:val="00902691"/>
    <w:rsid w:val="00910E2C"/>
    <w:rsid w:val="00964621"/>
    <w:rsid w:val="00A9612C"/>
    <w:rsid w:val="00AE14F8"/>
    <w:rsid w:val="00AF22B9"/>
    <w:rsid w:val="00B919F1"/>
    <w:rsid w:val="00BA0BB7"/>
    <w:rsid w:val="00CA203F"/>
    <w:rsid w:val="00CD2B68"/>
    <w:rsid w:val="00D452BF"/>
    <w:rsid w:val="00D767E5"/>
    <w:rsid w:val="00D845B3"/>
    <w:rsid w:val="00DC3C0B"/>
    <w:rsid w:val="00DC6FF8"/>
    <w:rsid w:val="00E614FD"/>
    <w:rsid w:val="00EE616D"/>
    <w:rsid w:val="00F03F9E"/>
    <w:rsid w:val="00F534B1"/>
    <w:rsid w:val="00FD1E1C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A00901"/>
  <w15:docId w15:val="{DFFC3FAB-4831-43E2-9E61-3CA30F7F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4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B1"/>
  </w:style>
  <w:style w:type="paragraph" w:styleId="Footer">
    <w:name w:val="footer"/>
    <w:basedOn w:val="Normal"/>
    <w:link w:val="Foot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B1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3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3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vostc.state.ak.us/policies-procedures/reporting-procedur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52C76C581214FB4CB8F7F40F419B9" ma:contentTypeVersion="10" ma:contentTypeDescription="Create a new document." ma:contentTypeScope="" ma:versionID="a8403856df434140c9d951b24cc60b00">
  <xsd:schema xmlns:xsd="http://www.w3.org/2001/XMLSchema" xmlns:xs="http://www.w3.org/2001/XMLSchema" xmlns:p="http://schemas.microsoft.com/office/2006/metadata/properties" xmlns:ns2="c24c865d-1e3e-45bb-8773-e2b96bd2b77f" xmlns:ns3="0ea1086c-098f-4752-ba8c-42ee362d9d3d" targetNamespace="http://schemas.microsoft.com/office/2006/metadata/properties" ma:root="true" ma:fieldsID="f0fe75d0447b0305baa4f2e0f604aea4" ns2:_="" ns3:_="">
    <xsd:import namespace="c24c865d-1e3e-45bb-8773-e2b96bd2b77f"/>
    <xsd:import namespace="0ea1086c-098f-4752-ba8c-42ee362d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865d-1e3e-45bb-8773-e2b96bd2b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086c-098f-4752-ba8c-42ee362d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AFE61-851B-465B-B35A-2D212F596355}">
  <ds:schemaRefs>
    <ds:schemaRef ds:uri="c24c865d-1e3e-45bb-8773-e2b96bd2b7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a1086c-098f-4752-ba8c-42ee362d9d3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938B17-8CD4-44E5-98CD-A2A510506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ADC6C-A40F-4A38-A303-6FEA5B677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865d-1e3e-45bb-8773-e2b96bd2b77f"/>
    <ds:schemaRef ds:uri="0ea1086c-098f-4752-ba8c-42ee362d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Shiway W (EVOSTC sponsored)</dc:creator>
  <cp:keywords/>
  <dc:description/>
  <cp:lastModifiedBy>Wang, Shiway W (EVOSTC sponsored)</cp:lastModifiedBy>
  <cp:revision>13</cp:revision>
  <cp:lastPrinted>2021-03-17T23:03:00Z</cp:lastPrinted>
  <dcterms:created xsi:type="dcterms:W3CDTF">2022-02-25T00:45:00Z</dcterms:created>
  <dcterms:modified xsi:type="dcterms:W3CDTF">2022-02-25T01:10:00Z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0x010100CDF52C76C581214FB4CB8F7F40F419B9</vt:lpwstr>
  </property>
</Properties>
</file>